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C4" w:rsidRPr="00A936AD" w:rsidRDefault="009226C4" w:rsidP="009226C4">
      <w:pPr>
        <w:jc w:val="right"/>
        <w:rPr>
          <w:rFonts w:ascii="Courier New" w:hAnsi="Courier New"/>
          <w:b/>
          <w:sz w:val="28"/>
          <w:szCs w:val="28"/>
        </w:rPr>
      </w:pPr>
    </w:p>
    <w:p w:rsidR="009226C4" w:rsidRPr="00A936AD" w:rsidRDefault="009226C4" w:rsidP="009226C4">
      <w:pPr>
        <w:jc w:val="center"/>
        <w:rPr>
          <w:rFonts w:ascii="Courier New" w:hAnsi="Courier New"/>
          <w:b/>
          <w:sz w:val="28"/>
          <w:szCs w:val="28"/>
        </w:rPr>
      </w:pPr>
      <w:r w:rsidRPr="00A936AD">
        <w:rPr>
          <w:rFonts w:ascii="Courier New" w:hAnsi="Courier New"/>
          <w:b/>
          <w:noProof/>
          <w:sz w:val="28"/>
          <w:szCs w:val="28"/>
        </w:rPr>
        <w:drawing>
          <wp:inline distT="0" distB="0" distL="0" distR="0" wp14:anchorId="25C70DF1" wp14:editId="606EAA65">
            <wp:extent cx="904875" cy="904875"/>
            <wp:effectExtent l="0" t="0" r="9525" b="9525"/>
            <wp:docPr id="1" name="Рисунок 1" descr="C:\Users\ЗименковНиколай\Desktop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именковНиколай\Desktop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C4" w:rsidRPr="00A211A1" w:rsidRDefault="009226C4" w:rsidP="009226C4">
      <w:pPr>
        <w:jc w:val="center"/>
        <w:rPr>
          <w:b/>
          <w:sz w:val="32"/>
          <w:szCs w:val="32"/>
        </w:rPr>
      </w:pPr>
      <w:r w:rsidRPr="00A211A1">
        <w:rPr>
          <w:b/>
          <w:sz w:val="32"/>
          <w:szCs w:val="32"/>
        </w:rPr>
        <w:t xml:space="preserve">АДМИНИСТРАЦИЯ </w:t>
      </w:r>
    </w:p>
    <w:p w:rsidR="009226C4" w:rsidRPr="00A211A1" w:rsidRDefault="009226C4" w:rsidP="009226C4">
      <w:pPr>
        <w:jc w:val="center"/>
        <w:rPr>
          <w:b/>
          <w:sz w:val="32"/>
          <w:szCs w:val="32"/>
        </w:rPr>
      </w:pPr>
      <w:r w:rsidRPr="00A211A1">
        <w:rPr>
          <w:b/>
          <w:sz w:val="32"/>
          <w:szCs w:val="32"/>
        </w:rPr>
        <w:t>МУНИЦИПАЛЬНОГО ОБРАЗОВАНИЯ</w:t>
      </w:r>
    </w:p>
    <w:p w:rsidR="009226C4" w:rsidRPr="00A936AD" w:rsidRDefault="009226C4" w:rsidP="009226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СЕЛЬСКОЕ ПОСЕЛЕНИЕ НЕШКАН</w:t>
      </w:r>
    </w:p>
    <w:p w:rsidR="009226C4" w:rsidRPr="00A936AD" w:rsidRDefault="009226C4" w:rsidP="009226C4">
      <w:pPr>
        <w:jc w:val="center"/>
        <w:rPr>
          <w:b/>
          <w:sz w:val="32"/>
          <w:szCs w:val="32"/>
        </w:rPr>
      </w:pPr>
    </w:p>
    <w:p w:rsidR="009226C4" w:rsidRPr="00A936AD" w:rsidRDefault="009226C4" w:rsidP="009226C4">
      <w:pPr>
        <w:jc w:val="center"/>
        <w:rPr>
          <w:b/>
          <w:sz w:val="32"/>
          <w:szCs w:val="32"/>
        </w:rPr>
      </w:pPr>
      <w:r w:rsidRPr="00A936AD">
        <w:rPr>
          <w:b/>
          <w:sz w:val="32"/>
          <w:szCs w:val="32"/>
        </w:rPr>
        <w:t>ПОСТАНОВЛЕНИЕ</w:t>
      </w:r>
    </w:p>
    <w:p w:rsidR="009226C4" w:rsidRPr="00A936AD" w:rsidRDefault="009226C4" w:rsidP="009226C4">
      <w:pPr>
        <w:rPr>
          <w:sz w:val="28"/>
          <w:szCs w:val="28"/>
        </w:rPr>
      </w:pPr>
    </w:p>
    <w:p w:rsidR="009226C4" w:rsidRPr="00A936AD" w:rsidRDefault="009226C4" w:rsidP="009226C4">
      <w:pPr>
        <w:rPr>
          <w:sz w:val="28"/>
          <w:szCs w:val="28"/>
        </w:rPr>
      </w:pPr>
      <w:r w:rsidRPr="00A936AD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12.04.2022 </w:t>
      </w:r>
      <w:r w:rsidRPr="00EE39E5">
        <w:rPr>
          <w:sz w:val="28"/>
          <w:szCs w:val="28"/>
          <w:u w:val="single"/>
        </w:rPr>
        <w:t>г.</w:t>
      </w:r>
      <w:r w:rsidRPr="00A936AD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</w:p>
    <w:p w:rsidR="009226C4" w:rsidRPr="00A936AD" w:rsidRDefault="009226C4" w:rsidP="009226C4">
      <w:pPr>
        <w:rPr>
          <w:sz w:val="28"/>
          <w:szCs w:val="28"/>
        </w:rPr>
      </w:pPr>
      <w:r w:rsidRPr="00A936AD">
        <w:rPr>
          <w:sz w:val="28"/>
          <w:szCs w:val="28"/>
        </w:rPr>
        <w:t xml:space="preserve">с. </w:t>
      </w:r>
      <w:r>
        <w:rPr>
          <w:sz w:val="28"/>
          <w:szCs w:val="28"/>
        </w:rPr>
        <w:t>Нешкан</w:t>
      </w:r>
    </w:p>
    <w:p w:rsidR="009226C4" w:rsidRPr="00A936AD" w:rsidRDefault="009226C4" w:rsidP="009226C4">
      <w:pPr>
        <w:rPr>
          <w:sz w:val="28"/>
          <w:szCs w:val="28"/>
        </w:rPr>
      </w:pPr>
    </w:p>
    <w:p w:rsidR="009226C4" w:rsidRPr="0085704D" w:rsidRDefault="009226C4" w:rsidP="009226C4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сельское поселение Нешкан № 17 от 01.07.2021 г.</w:t>
      </w:r>
    </w:p>
    <w:p w:rsidR="009226C4" w:rsidRPr="0085704D" w:rsidRDefault="009226C4" w:rsidP="009226C4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9226C4" w:rsidRPr="00A936AD" w:rsidRDefault="009226C4" w:rsidP="009226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D">
        <w:rPr>
          <w:sz w:val="28"/>
          <w:szCs w:val="28"/>
        </w:rPr>
        <w:t>В целях повышения эффективности и качества предоставления муниципальных услуг гражданам и юридическим лицам, на основании Федерального закона от 27.07.2010 N 210-ФЗ "Об организации предоставления государственных и муниципальных услуг", Федерального закона от 09.02.2009 N 8-ФЗ "Об обеспечении доступа к информации о деятельности государственных органов и органов местного самоуправления", постановления Правительства Российской Федерации от 24 октября 2011 года N 860 "Об утверждении Правил взимания платы за предоставление информации о деятельности государственных органов и органов самоуправления",</w:t>
      </w:r>
    </w:p>
    <w:p w:rsidR="009226C4" w:rsidRPr="0085704D" w:rsidRDefault="009226C4" w:rsidP="009226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26C4" w:rsidRPr="00A936AD" w:rsidRDefault="009226C4" w:rsidP="009226C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85704D">
        <w:rPr>
          <w:sz w:val="28"/>
          <w:szCs w:val="28"/>
        </w:rPr>
        <w:t>:</w:t>
      </w:r>
    </w:p>
    <w:p w:rsidR="009226C4" w:rsidRPr="0085704D" w:rsidRDefault="009226C4" w:rsidP="009226C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226C4" w:rsidRPr="0085704D" w:rsidRDefault="009226C4" w:rsidP="009226C4">
      <w:pPr>
        <w:ind w:firstLine="709"/>
        <w:jc w:val="both"/>
        <w:rPr>
          <w:sz w:val="28"/>
          <w:szCs w:val="28"/>
        </w:rPr>
      </w:pPr>
      <w:r w:rsidRPr="0085704D">
        <w:rPr>
          <w:sz w:val="28"/>
          <w:szCs w:val="28"/>
        </w:rPr>
        <w:t xml:space="preserve">1.  </w:t>
      </w:r>
      <w:r>
        <w:rPr>
          <w:sz w:val="28"/>
          <w:szCs w:val="28"/>
        </w:rPr>
        <w:t>Внести в постановление Администрации муниципального образования сельское поселение Нешкан от 1 июля 2021 года № 17 «Об утверждении Административного регламента о предоставлении муниципальной услуги «Предоставление информации о деятельности органов местного самоуправления по запросам пользователей» следующие изменения:</w:t>
      </w:r>
    </w:p>
    <w:p w:rsidR="009226C4" w:rsidRDefault="009226C4" w:rsidP="009226C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5.2 изложить в новой редакции: «</w:t>
      </w:r>
      <w:r w:rsidRPr="0085704D">
        <w:rPr>
          <w:sz w:val="28"/>
          <w:szCs w:val="28"/>
        </w:rPr>
        <w:t xml:space="preserve">Предметом и основанием досудебного (внесудебного) обжалования действий могут </w:t>
      </w:r>
      <w:r>
        <w:rPr>
          <w:sz w:val="28"/>
          <w:szCs w:val="28"/>
        </w:rPr>
        <w:t xml:space="preserve">быть </w:t>
      </w:r>
      <w:r w:rsidRPr="00D6642A">
        <w:rPr>
          <w:sz w:val="28"/>
          <w:szCs w:val="28"/>
        </w:rPr>
        <w:t>основания, установленные статьей 11.1 Федерального закона от 27.07.2010 № 210-ФЗ "Об организации</w:t>
      </w:r>
      <w:r>
        <w:rPr>
          <w:sz w:val="28"/>
          <w:szCs w:val="28"/>
        </w:rPr>
        <w:t xml:space="preserve"> предоставления государственных </w:t>
      </w:r>
      <w:r w:rsidRPr="00D6642A">
        <w:rPr>
          <w:sz w:val="28"/>
          <w:szCs w:val="28"/>
        </w:rPr>
        <w:t>и муниципальных услуг»</w:t>
      </w:r>
      <w:r>
        <w:rPr>
          <w:sz w:val="28"/>
          <w:szCs w:val="28"/>
        </w:rPr>
        <w:t>;</w:t>
      </w:r>
    </w:p>
    <w:p w:rsidR="009226C4" w:rsidRDefault="009226C4" w:rsidP="009226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Пункт 5.5 изложить в новой редакции: «</w:t>
      </w:r>
      <w:r w:rsidRPr="0085704D">
        <w:rPr>
          <w:sz w:val="28"/>
          <w:szCs w:val="28"/>
        </w:rPr>
        <w:t xml:space="preserve">Срок рассмотрения обращений (жалоб) - не более </w:t>
      </w:r>
      <w:r w:rsidRPr="00D6642A">
        <w:rPr>
          <w:sz w:val="28"/>
          <w:szCs w:val="28"/>
        </w:rPr>
        <w:t>15 дней,</w:t>
      </w:r>
      <w:r>
        <w:rPr>
          <w:color w:val="FF0000"/>
          <w:sz w:val="28"/>
          <w:szCs w:val="28"/>
        </w:rPr>
        <w:t xml:space="preserve"> </w:t>
      </w:r>
      <w:r w:rsidRPr="00D6642A">
        <w:rPr>
          <w:sz w:val="28"/>
          <w:szCs w:val="28"/>
        </w:rPr>
        <w:t xml:space="preserve">а в случае обжалования отказа органа, предоставляющего муниципальную услугу, многофункционального центра в приеме документов у заявителя либо в исправлении допущенных опечаток и </w:t>
      </w:r>
      <w:r w:rsidRPr="00D6642A">
        <w:rPr>
          <w:sz w:val="28"/>
          <w:szCs w:val="28"/>
        </w:rPr>
        <w:lastRenderedPageBreak/>
        <w:t>ошибок или в случае обжалования нарушения установленного срока таких исправлений - в течение пяти раб</w:t>
      </w:r>
      <w:r>
        <w:rPr>
          <w:sz w:val="28"/>
          <w:szCs w:val="28"/>
        </w:rPr>
        <w:t>очих дней со дня ее регистрации»;</w:t>
      </w:r>
    </w:p>
    <w:p w:rsidR="009226C4" w:rsidRDefault="009226C4" w:rsidP="009226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 Пункт 1.3 изложить в новой редакции: «</w:t>
      </w:r>
      <w:r w:rsidRPr="0085704D">
        <w:rPr>
          <w:sz w:val="28"/>
          <w:szCs w:val="28"/>
        </w:rPr>
        <w:t xml:space="preserve">По результатам рассмотрения обращения (жалобы) принимается решение об удовлетворении требований заявителя, либо отказе в удовлетворении жалобы. Письменный ответ, содержащий результаты рассмотрения обращения, направляется заявителю. </w:t>
      </w:r>
    </w:p>
    <w:p w:rsidR="009226C4" w:rsidRDefault="009226C4" w:rsidP="009226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подлежащей удовлетворению в ответе заявителю, указанном в части 8 статьи 11. Федерального закона от 27.07.2010 № 210 – ФЗ «Об организации предоставления государственных и муниципальных услуг», дается информация о действиях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услуги.»</w:t>
      </w:r>
    </w:p>
    <w:p w:rsidR="009226C4" w:rsidRDefault="009226C4" w:rsidP="009226C4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сети Интернет на официальном сайте Чукотского муниципального района.</w:t>
      </w:r>
    </w:p>
    <w:p w:rsidR="009226C4" w:rsidRDefault="009226C4" w:rsidP="009226C4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9226C4" w:rsidRPr="00A936AD" w:rsidRDefault="009226C4" w:rsidP="009226C4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226C4" w:rsidRDefault="009226C4" w:rsidP="009226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26C4" w:rsidRPr="00A936AD" w:rsidRDefault="009226C4" w:rsidP="009226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26C4" w:rsidRPr="00A936AD" w:rsidRDefault="009226C4" w:rsidP="009226C4">
      <w:pPr>
        <w:jc w:val="both"/>
        <w:rPr>
          <w:sz w:val="28"/>
          <w:szCs w:val="28"/>
        </w:rPr>
      </w:pPr>
      <w:r w:rsidRPr="00A211A1">
        <w:rPr>
          <w:sz w:val="28"/>
          <w:szCs w:val="28"/>
        </w:rPr>
        <w:t>Глава Администрации</w:t>
      </w:r>
      <w:r w:rsidRPr="00A211A1">
        <w:rPr>
          <w:sz w:val="28"/>
          <w:szCs w:val="28"/>
        </w:rPr>
        <w:tab/>
        <w:t xml:space="preserve">   </w:t>
      </w:r>
      <w:r w:rsidRPr="00A211A1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>А.Р. Кергинват</w:t>
      </w:r>
    </w:p>
    <w:p w:rsidR="006075AD" w:rsidRDefault="006075AD">
      <w:bookmarkStart w:id="0" w:name="_GoBack"/>
      <w:bookmarkEnd w:id="0"/>
    </w:p>
    <w:sectPr w:rsidR="006075AD" w:rsidSect="00CD37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6A"/>
    <w:rsid w:val="006075AD"/>
    <w:rsid w:val="0061636A"/>
    <w:rsid w:val="009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50170-FA7A-4D63-8445-ECE31E3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2022-04-12T07:07:00Z</dcterms:created>
  <dcterms:modified xsi:type="dcterms:W3CDTF">2022-04-12T07:08:00Z</dcterms:modified>
</cp:coreProperties>
</file>